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EE0730C">
      <w:pPr>
        <w:pStyle w:val="style0"/>
        <w:snapToGrid w:val="false"/>
        <w:spacing w:lineRule="exact" w:line="560"/>
        <w:jc w:val="center"/>
        <w:rPr>
          <w:rFonts w:ascii="方正小标宋_GBK" w:cs="方正小标宋_GBK" w:eastAsia="方正小标宋_GBK" w:hAnsi="方正小标宋_GBK" w:hint="eastAsia"/>
          <w:spacing w:val="6"/>
          <w:sz w:val="36"/>
          <w:szCs w:val="36"/>
          <w:shd w:val="clear" w:color="auto" w:fill="ffffff"/>
        </w:rPr>
      </w:pPr>
    </w:p>
    <w:p w14:paraId="0F98CB97">
      <w:pPr>
        <w:pStyle w:val="style0"/>
        <w:snapToGrid w:val="false"/>
        <w:spacing w:lineRule="exact" w:line="560"/>
        <w:jc w:val="center"/>
        <w:rPr>
          <w:rFonts w:ascii="方正小标宋_GBK" w:cs="方正小标宋_GBK" w:eastAsia="方正小标宋_GBK" w:hAnsi="方正小标宋_GBK" w:hint="eastAsia"/>
          <w:spacing w:val="6"/>
          <w:sz w:val="36"/>
          <w:szCs w:val="36"/>
          <w:shd w:val="clear" w:color="auto" w:fill="ffffff"/>
        </w:rPr>
      </w:pPr>
      <w:r>
        <w:rPr>
          <w:rFonts w:ascii="方正小标宋_GBK" w:cs="方正小标宋_GBK" w:eastAsia="方正小标宋_GBK" w:hAnsi="方正小标宋_GBK" w:hint="eastAsia"/>
          <w:spacing w:val="6"/>
          <w:sz w:val="36"/>
          <w:szCs w:val="36"/>
          <w:shd w:val="clear" w:color="auto" w:fill="ffffff"/>
        </w:rPr>
        <w:t>启东市中小学校体育场馆向社会开放公示</w:t>
      </w:r>
    </w:p>
    <w:p w14:paraId="2AF0BA2E">
      <w:pPr>
        <w:pStyle w:val="style0"/>
        <w:snapToGrid w:val="false"/>
        <w:spacing w:lineRule="exact" w:line="560"/>
        <w:jc w:val="center"/>
        <w:rPr>
          <w:rFonts w:ascii="方正小标宋_GBK" w:cs="方正小标宋_GBK" w:eastAsia="方正小标宋_GBK" w:hAnsi="方正小标宋_GBK" w:hint="eastAsia"/>
          <w:spacing w:val="6"/>
          <w:sz w:val="36"/>
          <w:szCs w:val="36"/>
          <w:shd w:val="clear" w:color="auto" w:fill="ffffff"/>
        </w:rPr>
      </w:pPr>
    </w:p>
    <w:p w14:paraId="07231DB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60"/>
        <w:ind w:firstLine="664" w:firstLineChars="200"/>
        <w:textAlignment w:val="auto"/>
        <w:rPr>
          <w:rFonts w:ascii="仿宋_GB2312" w:cs="仿宋_GB2312" w:eastAsia="仿宋_GB2312" w:hAnsi="仿宋_GB2312" w:hint="eastAsia"/>
          <w:spacing w:val="6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Times New Roman" w:hint="eastAsia"/>
          <w:spacing w:val="6"/>
          <w:sz w:val="32"/>
          <w:szCs w:val="32"/>
          <w:shd w:val="clear" w:color="auto" w:fill="ffffff"/>
        </w:rPr>
        <w:t xml:space="preserve"> </w:t>
      </w:r>
      <w:r>
        <w:rPr>
          <w:rFonts w:ascii="仿宋_GB2312" w:cs="仿宋_GB2312" w:eastAsia="仿宋_GB2312" w:hAnsi="仿宋_GB2312" w:hint="eastAsia"/>
          <w:spacing w:val="6"/>
          <w:sz w:val="32"/>
          <w:szCs w:val="32"/>
          <w:shd w:val="clear" w:color="auto" w:fill="ffffff"/>
        </w:rPr>
        <w:t>为深入推进全民健身事业发展</w:t>
      </w:r>
      <w:r>
        <w:rPr>
          <w:rFonts w:ascii="仿宋_GB2312" w:cs="仿宋_GB2312" w:eastAsia="仿宋_GB2312" w:hAnsi="仿宋_GB2312" w:hint="eastAsia"/>
          <w:spacing w:val="6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cs="仿宋_GB2312" w:eastAsia="仿宋_GB2312" w:hAnsi="仿宋_GB2312" w:hint="eastAsia"/>
          <w:spacing w:val="6"/>
          <w:sz w:val="32"/>
          <w:szCs w:val="32"/>
          <w:shd w:val="clear" w:color="auto" w:fill="ffffff"/>
          <w:lang w:val="en-US" w:eastAsia="zh-CN"/>
        </w:rPr>
        <w:t>根据2026年</w:t>
      </w:r>
      <w:r>
        <w:rPr>
          <w:rFonts w:ascii="仿宋_GB2312" w:cs="仿宋_GB2312" w:eastAsia="仿宋_GB2312" w:hAnsi="仿宋_GB2312" w:hint="default"/>
          <w:spacing w:val="6"/>
          <w:sz w:val="32"/>
          <w:szCs w:val="32"/>
          <w:shd w:val="clear" w:color="auto" w:fill="ffffff"/>
          <w:lang w:val="en-US" w:eastAsia="zh-CN"/>
        </w:rPr>
        <w:t>江苏省</w:t>
      </w:r>
      <w:r>
        <w:rPr>
          <w:rFonts w:ascii="仿宋_GB2312" w:cs="仿宋_GB2312" w:eastAsia="仿宋_GB2312" w:hAnsi="仿宋_GB2312" w:hint="eastAsia"/>
          <w:spacing w:val="6"/>
          <w:sz w:val="32"/>
          <w:szCs w:val="32"/>
          <w:shd w:val="clear" w:color="auto" w:fill="ffffff"/>
          <w:lang w:val="en-US" w:eastAsia="zh-CN"/>
        </w:rPr>
        <w:t>民生实事</w:t>
      </w:r>
      <w:r>
        <w:rPr>
          <w:rFonts w:ascii="仿宋_GB2312" w:cs="仿宋_GB2312" w:eastAsia="仿宋_GB2312" w:hAnsi="仿宋_GB2312" w:hint="default"/>
          <w:spacing w:val="6"/>
          <w:sz w:val="32"/>
          <w:szCs w:val="32"/>
          <w:shd w:val="clear" w:color="auto" w:fill="ffffff"/>
          <w:lang w:val="en-US" w:eastAsia="zh-CN"/>
        </w:rPr>
        <w:t>工作要求</w:t>
      </w:r>
      <w:r>
        <w:rPr>
          <w:rFonts w:ascii="仿宋_GB2312" w:cs="仿宋_GB2312" w:eastAsia="仿宋_GB2312" w:hAnsi="仿宋_GB2312" w:hint="eastAsia"/>
          <w:spacing w:val="6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ascii="仿宋_GB2312" w:cs="仿宋_GB2312" w:eastAsia="仿宋_GB2312" w:hAnsi="仿宋_GB2312" w:hint="eastAsia"/>
          <w:spacing w:val="6"/>
          <w:sz w:val="32"/>
          <w:szCs w:val="32"/>
          <w:shd w:val="clear" w:color="auto" w:fill="ffffff"/>
        </w:rPr>
        <w:t>现将</w:t>
      </w:r>
      <w:r>
        <w:rPr>
          <w:rFonts w:ascii="仿宋_GB2312" w:cs="仿宋_GB2312" w:eastAsia="仿宋_GB2312" w:hAnsi="仿宋_GB2312" w:hint="eastAsia"/>
          <w:spacing w:val="6"/>
          <w:sz w:val="32"/>
          <w:szCs w:val="32"/>
          <w:shd w:val="clear" w:color="auto" w:fill="ffffff"/>
          <w:lang w:val="en-US" w:eastAsia="zh-CN"/>
        </w:rPr>
        <w:t>我市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pacing w:val="6"/>
          <w:sz w:val="32"/>
          <w:szCs w:val="32"/>
          <w:shd w:val="clear" w:color="auto" w:fill="ffffff"/>
          <w:lang w:val="en-US" w:eastAsia="zh-CN"/>
        </w:rPr>
        <w:t>第一批部分</w:t>
      </w:r>
      <w:r>
        <w:rPr>
          <w:rFonts w:ascii="仿宋_GB2312" w:cs="仿宋_GB2312" w:eastAsia="仿宋_GB2312" w:hAnsi="仿宋_GB2312" w:hint="eastAsia"/>
          <w:spacing w:val="6"/>
          <w:sz w:val="32"/>
          <w:szCs w:val="32"/>
          <w:shd w:val="clear" w:color="auto" w:fill="ffffff"/>
        </w:rPr>
        <w:t xml:space="preserve">面向社会开放的中小学校体育场馆相关信息公示如下： </w:t>
      </w:r>
    </w:p>
    <w:p w14:paraId="1FE8CB7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60"/>
        <w:ind w:firstLine="664" w:firstLineChars="200"/>
        <w:textAlignment w:val="auto"/>
        <w:rPr>
          <w:rFonts w:ascii="方正小标宋_GBK" w:eastAsia="方正小标宋_GBK" w:hAnsi="Times New Roman" w:hint="eastAsia"/>
          <w:spacing w:val="6"/>
          <w:sz w:val="32"/>
          <w:szCs w:val="32"/>
          <w:shd w:val="clear" w:color="auto" w:fill="ffffff"/>
        </w:rPr>
      </w:pPr>
      <w:r>
        <w:rPr>
          <w:rFonts w:ascii="黑体" w:cs="黑体" w:eastAsia="黑体" w:hAnsi="黑体" w:hint="eastAsia"/>
          <w:spacing w:val="6"/>
          <w:sz w:val="32"/>
          <w:szCs w:val="32"/>
          <w:shd w:val="clear" w:color="auto" w:fill="ffffff"/>
        </w:rPr>
        <w:t xml:space="preserve">一、开放学校及场馆详情 </w:t>
      </w:r>
      <w:r>
        <w:rPr>
          <w:rFonts w:ascii="方正小标宋_GBK" w:eastAsia="方正小标宋_GBK" w:hAnsi="Times New Roman" w:hint="eastAsia"/>
          <w:spacing w:val="6"/>
          <w:sz w:val="32"/>
          <w:szCs w:val="32"/>
          <w:shd w:val="clear" w:color="auto" w:fill="ffffff"/>
        </w:rPr>
        <w:t xml:space="preserve">       </w:t>
      </w:r>
    </w:p>
    <w:tbl>
      <w:tblPr>
        <w:tblStyle w:val="style154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00"/>
        <w:gridCol w:w="1671"/>
        <w:gridCol w:w="2943"/>
        <w:gridCol w:w="1671"/>
        <w:gridCol w:w="4321"/>
      </w:tblGrid>
      <w:tr w14:paraId="03256EBB">
        <w:trPr>
          <w:trHeight w:val="853" w:hRule="atLeast"/>
        </w:trPr>
        <w:tc>
          <w:tcPr>
            <w:tcW w:w="781" w:type="dxa"/>
            <w:tcBorders/>
          </w:tcPr>
          <w:p w14:paraId="00D4D15F">
            <w:pPr>
              <w:pStyle w:val="style0"/>
              <w:snapToGrid w:val="false"/>
              <w:spacing w:lineRule="exact" w:line="560"/>
              <w:jc w:val="center"/>
              <w:rPr>
                <w:rFonts w:ascii="黑体" w:cs="Times New Roman" w:eastAsia="黑体" w:hAnsi="黑体"/>
                <w:sz w:val="28"/>
                <w:szCs w:val="28"/>
              </w:rPr>
            </w:pPr>
            <w:r>
              <w:rPr>
                <w:rFonts w:ascii="黑体" w:cs="Times New Roman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300" w:type="dxa"/>
            <w:tcBorders/>
          </w:tcPr>
          <w:p w14:paraId="45157244">
            <w:pPr>
              <w:pStyle w:val="style0"/>
              <w:snapToGrid w:val="false"/>
              <w:spacing w:lineRule="exact" w:line="560"/>
              <w:jc w:val="center"/>
              <w:rPr>
                <w:rFonts w:ascii="黑体" w:cs="Times New Roman" w:eastAsia="黑体" w:hAnsi="黑体"/>
                <w:sz w:val="28"/>
                <w:szCs w:val="28"/>
              </w:rPr>
            </w:pPr>
            <w:r>
              <w:rPr>
                <w:rFonts w:ascii="黑体" w:cs="Times New Roman" w:eastAsia="黑体" w:hAnsi="黑体" w:hint="eastAsia"/>
                <w:sz w:val="28"/>
                <w:szCs w:val="28"/>
              </w:rPr>
              <w:t>学校名称</w:t>
            </w:r>
          </w:p>
        </w:tc>
        <w:tc>
          <w:tcPr>
            <w:tcW w:w="1671" w:type="dxa"/>
            <w:tcBorders/>
          </w:tcPr>
          <w:p w14:paraId="48AC85DB">
            <w:pPr>
              <w:pStyle w:val="style0"/>
              <w:snapToGrid w:val="false"/>
              <w:spacing w:lineRule="exact" w:line="560"/>
              <w:jc w:val="center"/>
              <w:rPr>
                <w:rFonts w:ascii="黑体" w:cs="Times New Roman" w:eastAsia="黑体" w:hAnsi="黑体"/>
                <w:sz w:val="28"/>
                <w:szCs w:val="28"/>
              </w:rPr>
            </w:pPr>
            <w:r>
              <w:rPr>
                <w:rFonts w:ascii="黑体" w:cs="Times New Roman" w:eastAsia="黑体" w:hAnsi="黑体" w:hint="eastAsia"/>
                <w:sz w:val="28"/>
                <w:szCs w:val="28"/>
              </w:rPr>
              <w:t>开放场馆</w:t>
            </w:r>
          </w:p>
        </w:tc>
        <w:tc>
          <w:tcPr>
            <w:tcW w:w="2943" w:type="dxa"/>
            <w:tcBorders/>
          </w:tcPr>
          <w:p w14:paraId="2513A7AB">
            <w:pPr>
              <w:pStyle w:val="style0"/>
              <w:snapToGrid w:val="false"/>
              <w:spacing w:lineRule="exact" w:line="560"/>
              <w:jc w:val="center"/>
              <w:rPr>
                <w:rFonts w:ascii="黑体" w:cs="Times New Roman" w:eastAsia="黑体" w:hAnsi="黑体"/>
                <w:sz w:val="28"/>
                <w:szCs w:val="28"/>
              </w:rPr>
            </w:pPr>
            <w:r>
              <w:rPr>
                <w:rFonts w:ascii="黑体" w:cs="Times New Roman" w:eastAsia="黑体" w:hAnsi="黑体" w:hint="eastAsia"/>
                <w:sz w:val="28"/>
                <w:szCs w:val="28"/>
              </w:rPr>
              <w:t>开放时段</w:t>
            </w:r>
          </w:p>
        </w:tc>
        <w:tc>
          <w:tcPr>
            <w:tcW w:w="1671" w:type="dxa"/>
            <w:tcBorders/>
          </w:tcPr>
          <w:p w14:paraId="5CF485DB">
            <w:pPr>
              <w:pStyle w:val="style0"/>
              <w:snapToGrid w:val="false"/>
              <w:spacing w:lineRule="exact" w:line="560"/>
              <w:jc w:val="center"/>
              <w:rPr>
                <w:rFonts w:ascii="黑体" w:cs="Times New Roman" w:eastAsia="黑体" w:hAnsi="黑体"/>
                <w:sz w:val="28"/>
                <w:szCs w:val="28"/>
              </w:rPr>
            </w:pPr>
            <w:r>
              <w:rPr>
                <w:rFonts w:ascii="黑体" w:cs="Times New Roman" w:eastAsia="黑体" w:hAnsi="黑体" w:hint="eastAsia"/>
                <w:sz w:val="28"/>
                <w:szCs w:val="28"/>
              </w:rPr>
              <w:t>联系人及电话</w:t>
            </w:r>
          </w:p>
        </w:tc>
        <w:tc>
          <w:tcPr>
            <w:tcW w:w="4321" w:type="dxa"/>
            <w:tcBorders/>
          </w:tcPr>
          <w:p w14:paraId="14CC031D">
            <w:pPr>
              <w:pStyle w:val="style0"/>
              <w:snapToGrid w:val="false"/>
              <w:spacing w:lineRule="exact" w:line="560"/>
              <w:jc w:val="center"/>
              <w:rPr>
                <w:rFonts w:ascii="黑体" w:cs="Times New Roman" w:eastAsia="黑体" w:hAnsi="黑体"/>
                <w:sz w:val="28"/>
                <w:szCs w:val="28"/>
              </w:rPr>
            </w:pPr>
            <w:r>
              <w:rPr>
                <w:rFonts w:ascii="黑体" w:cs="Times New Roman" w:eastAsia="黑体" w:hAnsi="黑体" w:hint="eastAsia"/>
                <w:sz w:val="28"/>
                <w:szCs w:val="28"/>
              </w:rPr>
              <w:t>备注</w:t>
            </w:r>
          </w:p>
        </w:tc>
      </w:tr>
      <w:tr w14:paraId="623E1B88">
        <w:tblPrEx/>
        <w:trPr>
          <w:trHeight w:val="1035" w:hRule="atLeast"/>
        </w:trPr>
        <w:tc>
          <w:tcPr>
            <w:tcW w:w="781" w:type="dxa"/>
            <w:tcBorders/>
            <w:vAlign w:val="center"/>
          </w:tcPr>
          <w:p w14:paraId="017E5E4B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/>
                <w:sz w:val="28"/>
                <w:szCs w:val="28"/>
              </w:rPr>
            </w:pPr>
            <w:r>
              <w:rPr>
                <w:rFonts w:ascii="仿宋_GB2312" w:cs="Times New Roman" w:eastAsia="仿宋_GB2312" w:hAnsi="仿宋_GB2312" w:hint="eastAsia"/>
                <w:sz w:val="28"/>
                <w:szCs w:val="28"/>
              </w:rPr>
              <w:t>1</w:t>
            </w:r>
          </w:p>
        </w:tc>
        <w:tc>
          <w:tcPr>
            <w:tcW w:w="1300" w:type="dxa"/>
            <w:tcBorders/>
            <w:vAlign w:val="center"/>
          </w:tcPr>
          <w:p w14:paraId="3502C130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启东市</w:t>
            </w:r>
          </w:p>
          <w:p w14:paraId="65FE41DC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南苑小学</w:t>
            </w:r>
          </w:p>
        </w:tc>
        <w:tc>
          <w:tcPr>
            <w:tcW w:w="1671" w:type="dxa"/>
            <w:tcBorders/>
            <w:vAlign w:val="center"/>
          </w:tcPr>
          <w:p w14:paraId="516FF18C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田径场、篮球场、足球场</w:t>
            </w:r>
          </w:p>
        </w:tc>
        <w:tc>
          <w:tcPr>
            <w:tcW w:w="2943" w:type="dxa"/>
            <w:tcBorders/>
            <w:vAlign w:val="center"/>
          </w:tcPr>
          <w:p w14:paraId="5407CBD8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工作日上午</w:t>
            </w: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>05</w:t>
            </w:r>
            <w:r>
              <w:rPr>
                <w:rFonts w:ascii="仿宋_GB2312" w:cs="Times New Roman" w:eastAsia="仿宋_GB2312" w:hAnsi="仿宋_GB2312" w:hint="eastAsia"/>
                <w:szCs w:val="21"/>
              </w:rPr>
              <w:t>：</w:t>
            </w: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>3</w:t>
            </w:r>
            <w:r>
              <w:rPr>
                <w:rFonts w:ascii="仿宋_GB2312" w:cs="Times New Roman" w:eastAsia="仿宋_GB2312" w:hAnsi="仿宋_GB2312" w:hint="eastAsia"/>
                <w:szCs w:val="21"/>
              </w:rPr>
              <w:t>0－07：</w:t>
            </w: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>0</w:t>
            </w:r>
            <w:r>
              <w:rPr>
                <w:rFonts w:ascii="仿宋_GB2312" w:cs="Times New Roman" w:eastAsia="仿宋_GB2312" w:hAnsi="仿宋_GB2312" w:hint="eastAsia"/>
                <w:szCs w:val="21"/>
              </w:rPr>
              <w:t>0</w:t>
            </w:r>
          </w:p>
          <w:p w14:paraId="6085A82F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ascii="仿宋_GB2312" w:cs="Times New Roman" w:eastAsia="仿宋_GB2312" w:hAnsi="仿宋_GB2312" w:hint="eastAsia"/>
                <w:szCs w:val="21"/>
              </w:rPr>
              <w:t>下午18：30－20：00</w:t>
            </w:r>
          </w:p>
          <w:p w14:paraId="2131DFF6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节假日、双休日、寒暑假</w:t>
            </w:r>
          </w:p>
          <w:p w14:paraId="3E33BEA4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kern w:val="2"/>
                <w:sz w:val="21"/>
                <w:szCs w:val="21"/>
                <w:lang w:val="en-US" w:bidi="ar-SA" w:eastAsia="zh-CN"/>
              </w:rPr>
              <w:t xml:space="preserve">  上午08:00-11:00</w:t>
            </w:r>
          </w:p>
          <w:p w14:paraId="3BDCCFB5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default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kern w:val="2"/>
                <w:sz w:val="21"/>
                <w:szCs w:val="21"/>
                <w:lang w:val="en-US" w:bidi="ar-SA" w:eastAsia="zh-CN"/>
              </w:rPr>
              <w:t xml:space="preserve">  下午14:00-20:00</w:t>
            </w:r>
          </w:p>
        </w:tc>
        <w:tc>
          <w:tcPr>
            <w:tcW w:w="1671" w:type="dxa"/>
            <w:tcBorders/>
            <w:vAlign w:val="center"/>
          </w:tcPr>
          <w:p w14:paraId="187BC530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>施碧宇</w:t>
            </w:r>
          </w:p>
          <w:p w14:paraId="0725729E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default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kern w:val="2"/>
                <w:sz w:val="21"/>
                <w:szCs w:val="21"/>
                <w:lang w:val="en-US" w:bidi="ar-SA" w:eastAsia="zh-CN"/>
              </w:rPr>
              <w:t>051380926602</w:t>
            </w:r>
          </w:p>
          <w:bookmarkStart w:id="1" w:name="OLE_LINK1"/>
        </w:tc>
        <w:tc>
          <w:tcPr>
            <w:tcW w:w="4321" w:type="dxa"/>
            <w:vMerge w:val="restart"/>
            <w:tcBorders/>
            <w:vAlign w:val="center"/>
          </w:tcPr>
          <w:p w14:paraId="5C4F74BD">
            <w:pPr>
              <w:pStyle w:val="style0"/>
              <w:snapToGrid w:val="false"/>
              <w:jc w:val="left"/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>1.入校锻炼实行实名登记，必要时需出示有效身份证件。</w:t>
            </w:r>
          </w:p>
          <w:p w14:paraId="29509A96">
            <w:pPr>
              <w:pStyle w:val="style0"/>
              <w:snapToGrid w:val="false"/>
              <w:jc w:val="left"/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>2.未成年人必须由监护人全程陪同，监护人承担相应安全监护责任。</w:t>
            </w:r>
          </w:p>
          <w:p w14:paraId="629E57C7">
            <w:pPr>
              <w:pStyle w:val="style0"/>
              <w:snapToGrid w:val="false"/>
              <w:jc w:val="left"/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>3.患有高血压、心脏病、癫痫、传染病等不适宜剧烈运动疾病者，酒后人员，谢绝入校锻炼。</w:t>
            </w:r>
          </w:p>
          <w:p w14:paraId="52AF8616">
            <w:pPr>
              <w:pStyle w:val="style0"/>
              <w:snapToGrid w:val="false"/>
              <w:jc w:val="left"/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>4自觉遵守校园管理规定，服从工作人员管理，不擅自进入非开放区域。</w:t>
            </w:r>
          </w:p>
          <w:p w14:paraId="0FAE0077">
            <w:pPr>
              <w:pStyle w:val="style0"/>
              <w:snapToGrid w:val="false"/>
              <w:jc w:val="left"/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>5.对违反规定、不听劝阻、扰乱秩序、损坏设施或造成安全隐患的人员，管理人员有权劝离校园；情节严重者，将移交公安机关处理。</w:t>
            </w:r>
          </w:p>
          <w:p w14:paraId="5F1E3188">
            <w:pPr>
              <w:pStyle w:val="style0"/>
              <w:snapToGrid w:val="false"/>
              <w:jc w:val="left"/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>6.如遇大型活动不能向社会开放及开放时间、管理规定进行调整时，见学校公告。</w:t>
            </w:r>
          </w:p>
          <w:p w14:paraId="26E0E1AD">
            <w:pPr>
              <w:pStyle w:val="style0"/>
              <w:snapToGrid w:val="false"/>
              <w:jc w:val="left"/>
              <w:rPr>
                <w:rFonts w:ascii="仿宋_GB2312" w:cs="Times New Roman" w:eastAsia="仿宋_GB2312" w:hAnsi="仿宋_GB2312" w:hint="default"/>
                <w:szCs w:val="21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>7.其余要求见学校公示牌。</w:t>
            </w:r>
            <w:bookmarkEnd w:id="1"/>
          </w:p>
          <w:p w14:paraId="713D3D5E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/>
                <w:szCs w:val="21"/>
              </w:rPr>
            </w:pPr>
          </w:p>
        </w:tc>
      </w:tr>
      <w:tr w14:paraId="2EDF2C6D">
        <w:tblPrEx/>
        <w:trPr>
          <w:trHeight w:val="833" w:hRule="atLeast"/>
        </w:trPr>
        <w:tc>
          <w:tcPr>
            <w:tcW w:w="781" w:type="dxa"/>
            <w:tcBorders/>
            <w:vAlign w:val="center"/>
          </w:tcPr>
          <w:p w14:paraId="3999DB66">
            <w:pPr>
              <w:pStyle w:val="style0"/>
              <w:snapToGrid w:val="false"/>
              <w:spacing w:lineRule="exact" w:line="560"/>
              <w:jc w:val="center"/>
              <w:rPr>
                <w:rFonts w:ascii="仿宋_GB2312" w:cs="Times New Roman" w:eastAsia="仿宋_GB2312" w:hAnsi="仿宋_GB2312"/>
                <w:sz w:val="32"/>
                <w:szCs w:val="32"/>
              </w:rPr>
            </w:pPr>
            <w:r>
              <w:rPr>
                <w:rFonts w:ascii="仿宋_GB2312" w:cs="Times New Roman" w:eastAsia="仿宋_GB2312" w:hAnsi="仿宋_GB2312" w:hint="eastAsia"/>
                <w:sz w:val="32"/>
                <w:szCs w:val="32"/>
              </w:rPr>
              <w:t>2</w:t>
            </w:r>
          </w:p>
        </w:tc>
        <w:tc>
          <w:tcPr>
            <w:tcW w:w="1300" w:type="dxa"/>
            <w:tcBorders/>
            <w:vAlign w:val="center"/>
          </w:tcPr>
          <w:p w14:paraId="6277836E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启东市</w:t>
            </w:r>
          </w:p>
          <w:p w14:paraId="00888E59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汇龙小学</w:t>
            </w:r>
          </w:p>
        </w:tc>
        <w:tc>
          <w:tcPr>
            <w:tcW w:w="1671" w:type="dxa"/>
            <w:tcBorders/>
            <w:vAlign w:val="center"/>
          </w:tcPr>
          <w:p w14:paraId="0CBA1C98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田径场、篮球场、足球场</w:t>
            </w:r>
          </w:p>
        </w:tc>
        <w:tc>
          <w:tcPr>
            <w:tcW w:w="2943" w:type="dxa"/>
            <w:tcBorders/>
            <w:vAlign w:val="center"/>
          </w:tcPr>
          <w:p w14:paraId="47AB3254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工作日下午18：00－20：00</w:t>
            </w:r>
          </w:p>
          <w:p w14:paraId="126D2578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节假日、双休日、寒暑假</w:t>
            </w:r>
          </w:p>
          <w:p w14:paraId="5A198C5D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08：00－20：00</w:t>
            </w:r>
          </w:p>
        </w:tc>
        <w:tc>
          <w:tcPr>
            <w:tcW w:w="1671" w:type="dxa"/>
            <w:tcBorders/>
            <w:vAlign w:val="center"/>
          </w:tcPr>
          <w:p w14:paraId="47991716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kern w:val="2"/>
                <w:sz w:val="21"/>
                <w:szCs w:val="21"/>
                <w:lang w:val="en-US" w:bidi="ar-SA" w:eastAsia="zh-CN"/>
              </w:rPr>
              <w:t>李天阳</w:t>
            </w:r>
          </w:p>
          <w:p w14:paraId="01A7DFD4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default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kern w:val="2"/>
                <w:sz w:val="21"/>
                <w:szCs w:val="21"/>
                <w:lang w:val="en-US" w:bidi="ar-SA" w:eastAsia="zh-CN"/>
              </w:rPr>
              <w:t>051383119180</w:t>
            </w:r>
          </w:p>
        </w:tc>
        <w:tc>
          <w:tcPr>
            <w:tcW w:w="4321" w:type="dxa"/>
            <w:vMerge w:val="continue"/>
            <w:tcBorders/>
            <w:vAlign w:val="center"/>
          </w:tcPr>
          <w:p w14:paraId="697568BA">
            <w:pPr>
              <w:pStyle w:val="style0"/>
              <w:snapToGrid w:val="false"/>
              <w:jc w:val="left"/>
              <w:rPr>
                <w:rFonts w:ascii="仿宋_GB2312" w:cs="Times New Roman" w:eastAsia="仿宋_GB2312" w:hAnsi="仿宋_GB2312" w:hint="eastAsia"/>
                <w:szCs w:val="21"/>
              </w:rPr>
            </w:pPr>
          </w:p>
        </w:tc>
      </w:tr>
      <w:tr w14:paraId="5330C539">
        <w:tblPrEx/>
        <w:trPr>
          <w:trHeight w:val="1070" w:hRule="atLeast"/>
        </w:trPr>
        <w:tc>
          <w:tcPr>
            <w:tcW w:w="781" w:type="dxa"/>
            <w:tcBorders/>
            <w:vAlign w:val="center"/>
          </w:tcPr>
          <w:p w14:paraId="611C1CCB">
            <w:pPr>
              <w:pStyle w:val="style0"/>
              <w:snapToGrid w:val="false"/>
              <w:spacing w:lineRule="exact" w:line="560"/>
              <w:jc w:val="center"/>
              <w:rPr>
                <w:rFonts w:ascii="仿宋_GB2312" w:cs="Times New Roman" w:eastAsia="仿宋_GB2312" w:hAnsi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00" w:type="dxa"/>
            <w:tcBorders/>
            <w:vAlign w:val="center"/>
          </w:tcPr>
          <w:p w14:paraId="035FDE47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启东市</w:t>
            </w:r>
          </w:p>
          <w:p w14:paraId="2CE5AA5A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善成小学</w:t>
            </w:r>
          </w:p>
        </w:tc>
        <w:tc>
          <w:tcPr>
            <w:tcW w:w="1671" w:type="dxa"/>
            <w:tcBorders/>
            <w:vAlign w:val="center"/>
          </w:tcPr>
          <w:p w14:paraId="514DF1B0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田径场、篮球场、足球场</w:t>
            </w:r>
          </w:p>
        </w:tc>
        <w:tc>
          <w:tcPr>
            <w:tcW w:w="2943" w:type="dxa"/>
            <w:tcBorders/>
            <w:vAlign w:val="center"/>
          </w:tcPr>
          <w:p w14:paraId="5C6C5929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工作日下午18：00－20：00</w:t>
            </w:r>
          </w:p>
          <w:p w14:paraId="2E2D24B3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节假日、双休日、寒暑假</w:t>
            </w:r>
          </w:p>
          <w:p w14:paraId="7D6D8AB2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08：00－20：00</w:t>
            </w:r>
          </w:p>
        </w:tc>
        <w:tc>
          <w:tcPr>
            <w:tcW w:w="1671" w:type="dxa"/>
            <w:tcBorders/>
            <w:vAlign w:val="center"/>
          </w:tcPr>
          <w:p w14:paraId="5DE5D89A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>黄兵</w:t>
            </w:r>
          </w:p>
          <w:p w14:paraId="7002B588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default"/>
                <w:szCs w:val="21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>051380926868</w:t>
            </w:r>
          </w:p>
        </w:tc>
        <w:tc>
          <w:tcPr>
            <w:tcW w:w="4321" w:type="dxa"/>
            <w:vMerge w:val="continue"/>
            <w:tcBorders/>
            <w:vAlign w:val="center"/>
          </w:tcPr>
          <w:p w14:paraId="50527A19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</w:p>
        </w:tc>
      </w:tr>
      <w:tr w14:paraId="019DF34F">
        <w:tblPrEx/>
        <w:trPr>
          <w:trHeight w:val="837" w:hRule="atLeast"/>
        </w:trPr>
        <w:tc>
          <w:tcPr>
            <w:tcW w:w="781" w:type="dxa"/>
            <w:tcBorders/>
            <w:vAlign w:val="center"/>
          </w:tcPr>
          <w:p w14:paraId="08CB0BF7">
            <w:pPr>
              <w:pStyle w:val="style0"/>
              <w:snapToGrid w:val="false"/>
              <w:spacing w:lineRule="exact" w:line="560"/>
              <w:jc w:val="center"/>
              <w:rPr>
                <w:rFonts w:ascii="仿宋_GB2312" w:cs="Times New Roman" w:eastAsia="仿宋_GB2312" w:hAnsi="仿宋_GB2312" w:hint="default"/>
                <w:sz w:val="32"/>
                <w:szCs w:val="32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00" w:type="dxa"/>
            <w:tcBorders/>
            <w:vAlign w:val="center"/>
          </w:tcPr>
          <w:p w14:paraId="497E2E52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启东市</w:t>
            </w:r>
          </w:p>
          <w:p w14:paraId="111B988C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学华小学</w:t>
            </w:r>
          </w:p>
        </w:tc>
        <w:tc>
          <w:tcPr>
            <w:tcW w:w="1671" w:type="dxa"/>
            <w:tcBorders/>
            <w:vAlign w:val="center"/>
          </w:tcPr>
          <w:p w14:paraId="24A78415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田径场、篮球场、足球场</w:t>
            </w:r>
          </w:p>
        </w:tc>
        <w:tc>
          <w:tcPr>
            <w:tcW w:w="2943" w:type="dxa"/>
            <w:tcBorders/>
            <w:vAlign w:val="center"/>
          </w:tcPr>
          <w:p w14:paraId="1F8D9FF3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工作日下午18：00－20：00</w:t>
            </w:r>
          </w:p>
          <w:p w14:paraId="0845169A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节假日、双休日、寒暑假</w:t>
            </w:r>
          </w:p>
          <w:p w14:paraId="3BFD12E3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eastAsia"/>
                <w:szCs w:val="21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</w:rPr>
              <w:t>08：00－20：00</w:t>
            </w:r>
          </w:p>
        </w:tc>
        <w:tc>
          <w:tcPr>
            <w:tcW w:w="1671" w:type="dxa"/>
            <w:tcBorders/>
            <w:vAlign w:val="center"/>
          </w:tcPr>
          <w:p w14:paraId="1F51AF14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default"/>
                <w:szCs w:val="21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>倪引博</w:t>
            </w:r>
          </w:p>
          <w:p w14:paraId="5939167E">
            <w:pPr>
              <w:pStyle w:val="style0"/>
              <w:snapToGrid w:val="false"/>
              <w:jc w:val="center"/>
              <w:rPr>
                <w:rFonts w:ascii="仿宋_GB2312" w:cs="Times New Roman" w:eastAsia="仿宋_GB2312" w:hAnsi="仿宋_GB2312" w:hint="default"/>
                <w:szCs w:val="21"/>
                <w:lang w:val="en-US" w:eastAsia="zh-CN"/>
              </w:rPr>
            </w:pPr>
            <w:r>
              <w:rPr>
                <w:rFonts w:ascii="仿宋_GB2312" w:cs="Times New Roman" w:eastAsia="仿宋_GB2312" w:hAnsi="仿宋_GB2312" w:hint="eastAsia"/>
                <w:szCs w:val="21"/>
                <w:lang w:val="en-US" w:eastAsia="zh-CN"/>
              </w:rPr>
              <w:t>051369813920</w:t>
            </w:r>
          </w:p>
        </w:tc>
        <w:tc>
          <w:tcPr>
            <w:tcW w:w="4321" w:type="dxa"/>
            <w:vMerge w:val="continue"/>
            <w:tcBorders/>
            <w:vAlign w:val="center"/>
          </w:tcPr>
          <w:p w14:paraId="0F90E85F">
            <w:pPr>
              <w:pStyle w:val="style0"/>
              <w:snapToGrid w:val="false"/>
              <w:jc w:val="left"/>
              <w:rPr>
                <w:rFonts w:ascii="仿宋_GB2312" w:cs="Times New Roman" w:eastAsia="仿宋_GB2312" w:hAnsi="仿宋_GB2312" w:hint="default"/>
                <w:szCs w:val="21"/>
                <w:lang w:val="en-US" w:eastAsia="zh-CN"/>
              </w:rPr>
            </w:pPr>
          </w:p>
        </w:tc>
      </w:tr>
    </w:tbl>
    <w:p w14:paraId="26C1A0C6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1"/>
        </w:numPr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60"/>
        <w:ind w:firstLine="664" w:firstLineChars="200"/>
        <w:textAlignment w:val="auto"/>
        <w:rPr>
          <w:rFonts w:ascii="黑体" w:cs="黑体" w:eastAsia="黑体" w:hAnsi="黑体" w:hint="eastAsia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ascii="黑体" w:cs="黑体" w:eastAsia="黑体" w:hAnsi="黑体" w:hint="eastAsia"/>
          <w:spacing w:val="6"/>
          <w:sz w:val="32"/>
          <w:szCs w:val="32"/>
          <w:shd w:val="clear" w:color="auto" w:fill="ffffff"/>
          <w:lang w:val="en-US" w:eastAsia="zh-CN"/>
        </w:rPr>
        <w:t>入校健身须知</w:t>
      </w:r>
    </w:p>
    <w:p w14:paraId="55DD68FA">
      <w:pPr>
        <w:pStyle w:val="style0"/>
        <w:numPr>
          <w:ilvl w:val="0"/>
          <w:numId w:val="0"/>
        </w:numPr>
        <w:snapToGrid w:val="false"/>
        <w:spacing w:lineRule="exact" w:line="560"/>
        <w:ind w:firstLine="664" w:firstLineChars="200"/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  <w:t>1.入校锻炼实行实名登记，必要时需出示有效身份证件。</w:t>
      </w:r>
    </w:p>
    <w:p w14:paraId="3909C87D">
      <w:pPr>
        <w:pStyle w:val="style0"/>
        <w:numPr>
          <w:ilvl w:val="0"/>
          <w:numId w:val="0"/>
        </w:numPr>
        <w:snapToGrid w:val="false"/>
        <w:spacing w:lineRule="exact" w:line="560"/>
        <w:ind w:firstLine="664" w:firstLineChars="200"/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  <w:t>2.未成年人必须由监护人全程陪同，监护人承担相应安全监护责任。</w:t>
      </w:r>
    </w:p>
    <w:p w14:paraId="49F9752D">
      <w:pPr>
        <w:pStyle w:val="style0"/>
        <w:numPr>
          <w:ilvl w:val="0"/>
          <w:numId w:val="0"/>
        </w:numPr>
        <w:snapToGrid w:val="false"/>
        <w:spacing w:lineRule="exact" w:line="560"/>
        <w:ind w:firstLine="664" w:firstLineChars="200"/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  <w:t>3.患有高血压、心脏病、癫痫、传染病等不适宜剧烈运动疾病者，酒后人员，谢绝入校锻炼。</w:t>
      </w:r>
    </w:p>
    <w:p w14:paraId="4F898E68">
      <w:pPr>
        <w:pStyle w:val="style0"/>
        <w:numPr>
          <w:ilvl w:val="0"/>
          <w:numId w:val="0"/>
        </w:numPr>
        <w:snapToGrid w:val="false"/>
        <w:spacing w:lineRule="exact" w:line="560"/>
        <w:ind w:firstLine="664" w:firstLineChars="200"/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  <w:t>4.自觉遵守校园管理规定，服从工作人员管理，不擅自进入非开放区域。</w:t>
      </w:r>
    </w:p>
    <w:p w14:paraId="793A126C">
      <w:pPr>
        <w:pStyle w:val="style0"/>
        <w:numPr>
          <w:ilvl w:val="0"/>
          <w:numId w:val="0"/>
        </w:numPr>
        <w:snapToGrid w:val="false"/>
        <w:spacing w:lineRule="exact" w:line="560"/>
        <w:ind w:firstLine="664" w:firstLineChars="200"/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  <w:t>5.对违反规定、不听劝阻、扰乱秩序、损坏设施或造成安全隐患的人员，管理人员有权劝离校园；情节严重者，将移交公安机关处理。</w:t>
      </w:r>
    </w:p>
    <w:p w14:paraId="25018064">
      <w:pPr>
        <w:pStyle w:val="style0"/>
        <w:numPr>
          <w:ilvl w:val="0"/>
          <w:numId w:val="0"/>
        </w:numPr>
        <w:snapToGrid w:val="false"/>
        <w:spacing w:lineRule="exact" w:line="560"/>
        <w:ind w:firstLine="664" w:firstLineChars="200"/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  <w:t>6.如遇大型活动不能向社会开放及开放时间、管理规定进行调整时，见学校公告。</w:t>
      </w:r>
    </w:p>
    <w:p w14:paraId="3B121084">
      <w:pPr>
        <w:pStyle w:val="style0"/>
        <w:numPr>
          <w:ilvl w:val="0"/>
          <w:numId w:val="0"/>
        </w:numPr>
        <w:snapToGrid w:val="false"/>
        <w:spacing w:lineRule="exact" w:line="560"/>
        <w:ind w:firstLine="664" w:firstLineChars="200"/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  <w:t>7.其余要求见学校公示牌。</w:t>
      </w:r>
    </w:p>
    <w:p w14:paraId="19748528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 w:val="false"/>
        <w:spacing w:lineRule="exact" w:line="560"/>
        <w:ind w:firstLine="664" w:firstLineChars="200"/>
        <w:textAlignment w:val="auto"/>
        <w:rPr>
          <w:rFonts w:ascii="黑体" w:cs="黑体" w:eastAsia="黑体" w:hAnsi="黑体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ascii="黑体" w:cs="黑体" w:eastAsia="黑体" w:hAnsi="黑体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  <w:t>三、监督电话：051380923807。</w:t>
      </w:r>
    </w:p>
    <w:p w14:paraId="62490B57">
      <w:pPr>
        <w:pStyle w:val="style0"/>
        <w:numPr>
          <w:ilvl w:val="0"/>
          <w:numId w:val="0"/>
        </w:numPr>
        <w:snapToGrid w:val="false"/>
        <w:spacing w:lineRule="exact" w:line="560"/>
        <w:rPr>
          <w:rFonts w:ascii="方正小标宋_GBK" w:eastAsia="方正小标宋_GBK" w:hAnsi="Times New Roman" w:hint="default"/>
          <w:b w:val="false"/>
          <w:bCs w:val="false"/>
          <w:spacing w:val="6"/>
          <w:sz w:val="28"/>
          <w:szCs w:val="28"/>
          <w:shd w:val="clear" w:color="auto" w:fill="ffffff"/>
          <w:lang w:val="en-US" w:eastAsia="zh-CN"/>
        </w:rPr>
      </w:pPr>
    </w:p>
    <w:p w14:paraId="1CC2BF2A">
      <w:pPr>
        <w:pStyle w:val="style0"/>
        <w:numPr>
          <w:ilvl w:val="0"/>
          <w:numId w:val="0"/>
        </w:numPr>
        <w:snapToGrid w:val="false"/>
        <w:spacing w:lineRule="exact" w:line="560"/>
        <w:ind w:firstLine="584" w:firstLineChars="200"/>
        <w:rPr>
          <w:rFonts w:ascii="方正小标宋_GBK" w:eastAsia="方正小标宋_GBK" w:hAnsi="Times New Roman" w:hint="default"/>
          <w:b w:val="false"/>
          <w:bCs w:val="false"/>
          <w:spacing w:val="6"/>
          <w:sz w:val="28"/>
          <w:szCs w:val="28"/>
          <w:shd w:val="clear" w:color="auto" w:fill="ffffff"/>
          <w:lang w:val="en-US" w:eastAsia="zh-CN"/>
        </w:rPr>
      </w:pPr>
      <w:r>
        <w:rPr>
          <w:rFonts w:ascii="方正小标宋_GBK" w:eastAsia="方正小标宋_GBK" w:hAnsi="Times New Roman" w:hint="default"/>
          <w:b w:val="false"/>
          <w:bCs w:val="false"/>
          <w:spacing w:val="6"/>
          <w:sz w:val="28"/>
          <w:szCs w:val="28"/>
          <w:shd w:val="clear" w:color="auto" w:fill="ffffff"/>
          <w:lang w:val="en-US" w:eastAsia="zh-CN"/>
        </w:rPr>
        <w:t>特此公示。</w:t>
      </w:r>
    </w:p>
    <w:p w14:paraId="6291AEDF">
      <w:pPr>
        <w:pStyle w:val="style0"/>
        <w:numPr>
          <w:ilvl w:val="0"/>
          <w:numId w:val="0"/>
        </w:numPr>
        <w:snapToGrid w:val="false"/>
        <w:spacing w:lineRule="exact" w:line="560"/>
        <w:ind w:firstLine="664" w:firstLineChars="200"/>
        <w:jc w:val="right"/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  <w:t>启东教育体育局</w:t>
      </w:r>
    </w:p>
    <w:p w14:paraId="61562AB2">
      <w:pPr>
        <w:pStyle w:val="style0"/>
        <w:numPr>
          <w:ilvl w:val="0"/>
          <w:numId w:val="0"/>
        </w:numPr>
        <w:snapToGrid w:val="false"/>
        <w:spacing w:lineRule="exact" w:line="560"/>
        <w:ind w:firstLine="664" w:firstLineChars="200"/>
        <w:jc w:val="right"/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spacing w:val="6"/>
          <w:sz w:val="32"/>
          <w:szCs w:val="32"/>
          <w:shd w:val="clear" w:color="auto" w:fill="ffffff"/>
          <w:lang w:val="en-US" w:eastAsia="zh-CN"/>
        </w:rPr>
        <w:t>2026年4月28日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方正小标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方正仿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3726F04"/>
    <w:lvl w:ilvl="0">
      <w:start w:val="2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styleId="style85">
    <w:name w:val="Hyperlink"/>
    <w:basedOn w:val="style65"/>
    <w:next w:val="style85"/>
    <w:uiPriority w:val="0"/>
    <w:rPr>
      <w:color w:val="0000ff"/>
      <w:u w:val="single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Words>836</Words>
  <Pages>3</Pages>
  <Characters>963</Characters>
  <Application>WPS Office</Application>
  <DocSecurity>0</DocSecurity>
  <Paragraphs>78</Paragraphs>
  <ScaleCrop>false</ScaleCrop>
  <LinksUpToDate>false</LinksUpToDate>
  <CharactersWithSpaces>983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2026-03-26T15:39:00Z</dcterms:created>
  <dc:creator>Administrator</dc:creator>
  <lastModifiedBy>ICL-AL20</lastModifiedBy>
  <lastPrinted>2026-04-28T01:51:33Z</lastPrinted>
  <dcterms:modified xsi:type="dcterms:W3CDTF">2026-04-28T03:42:23Z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eyJoZGlkIjoiNGRhMjJjZGM5YjYyYjJkYjJiZDg4MjhmMWI4NmI5YzYiLCJ1c2VySWQiOiI0MzA0NTQxNTUifQ==</vt:lpwstr>
  </property>
  <property fmtid="{D5CDD505-2E9C-101B-9397-08002B2CF9AE}" pid="4" name="ICV">
    <vt:lpwstr>3F61A003132374866F9BE9694F26BF23_43</vt:lpwstr>
  </property>
</Properties>
</file>