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启东市教育体育局办公区域盆花摆放市场询价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调研公告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现就启东市教育体育局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办公区域盆花摆放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进行市场询价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。欢迎有资质、符合要求的供应商积极参与。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84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一、盆花摆放数量、品种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2"/>
        <w:gridCol w:w="4241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OLE_LINK1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所需花木明细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超大型（180cm以上）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柱子绿萝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虎皮兰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孔雀竹芋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龙须木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摇钱树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棕竹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蟹爪兰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备注：因受季节影响，具体摆放可根据实际稍作调整。</w:t>
            </w:r>
          </w:p>
        </w:tc>
      </w:tr>
      <w:bookmarkEnd w:id="0"/>
    </w:tbl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284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二、摆放要求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1.办公区域盆花摆放要符合安全的要求，远离插座、电器旁，花盆底部加托盘防漏水，大型绿植固定防倾倒。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2.绿植的摆放应考虑到喜光的绿植应放窗边采光区，耐阴绿植放室内无阳光直射，避免因光照不适枯萎。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3.桌面盆花摆放应考虑到视线，不遮挡电脑，大中型绿植考虑到整体布局，疏密有度，不拥挤。同时应考虑到寓意，有益于改善工作环境，娱乐身心健康。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4.办公区域盆花摆放要选易打理、无异味、少掉叶的绿植，避免花粉多的品种容易引起过敏，要定期浇水、养护管理，枯萎绿植要及时更换。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三、服务期限：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壹年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cs="仿宋_GB2312"/>
          <w:b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</w:t>
      </w: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在验收合格、项目资金落实且需求不变，在双方自愿的情况下，可续签下两年合同，合同一年一签。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五、拟定支付方式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经验收合格后一次性付清。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六、需提交的纸质材料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市场询价调研表（附件1）、营业执照。于2026年2月27日下午5点前将纸质材料（盖章）送至启东市教育体育局708办公室。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联系人：吴伟        电话：80923708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六、其他说明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市场询价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坚持自愿参与原则，我单位不收取和支付任何费用。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仿宋_GB2312" w:hAnsi="仿宋_GB2312" w:cs="仿宋_GB2312"/>
          <w:b w:val="0"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40" w:lineRule="exact"/>
        <w:ind w:firstLine="960" w:firstLineChars="3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启东市教育体育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pStyle w:val="2"/>
        <w:ind w:left="0" w:leftChars="0" w:firstLine="0" w:firstLineChars="0"/>
        <w:rPr>
          <w:rFonts w:hint="eastAsia"/>
        </w:rPr>
      </w:pPr>
    </w:p>
    <w:p>
      <w:pPr>
        <w:tabs>
          <w:tab w:val="left" w:pos="5325"/>
        </w:tabs>
        <w:snapToGrid w:val="0"/>
        <w:spacing w:line="360" w:lineRule="auto"/>
        <w:contextualSpacing/>
        <w:jc w:val="both"/>
        <w:rPr>
          <w:rFonts w:hint="eastAsia"/>
          <w:lang w:val="en-US" w:eastAsia="zh-CN"/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市场询价调研表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tbl>
      <w:tblPr>
        <w:tblStyle w:val="3"/>
        <w:tblW w:w="83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1902"/>
        <w:gridCol w:w="4241"/>
        <w:gridCol w:w="1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规格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鸭脚木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发财树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丝带兰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超大型（180cm以上）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柱子绿萝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玉叶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虎皮兰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天堂鸟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孔雀竹芋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龙须木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吊绿萝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平安树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万年青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袖珍椰子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摇钱树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夏威夷竹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大型(150-180cm）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橡皮树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中型（50-80cm）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棕竹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中大型（80-140cm)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君子兰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时令鲜花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蟹爪兰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小型（50cm以下）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  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备注：因受季节影响，具体摆放可根据实际稍作调整。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报价：</w:t>
            </w:r>
          </w:p>
        </w:tc>
      </w:tr>
    </w:tbl>
    <w:p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tabs>
          <w:tab w:val="left" w:pos="5325"/>
        </w:tabs>
        <w:snapToGrid w:val="0"/>
        <w:spacing w:line="360" w:lineRule="auto"/>
        <w:contextualSpacing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联系人：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tabs>
          <w:tab w:val="left" w:pos="5325"/>
        </w:tabs>
        <w:snapToGrid w:val="0"/>
        <w:spacing w:line="360" w:lineRule="auto"/>
        <w:contextualSpacing/>
        <w:rPr>
          <w:rFonts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160" w:firstLineChars="2200"/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spacing w:line="360" w:lineRule="auto"/>
        <w:ind w:firstLine="6160" w:firstLineChars="2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eastAsia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NDQ5MzdiNmZmYTA0NWUwMTRiNjBmODg4OTFlN2IifQ=="/>
  </w:docVars>
  <w:rsids>
    <w:rsidRoot w:val="222D3BFB"/>
    <w:rsid w:val="01BE7323"/>
    <w:rsid w:val="02D908B8"/>
    <w:rsid w:val="0B6E55FA"/>
    <w:rsid w:val="0DCF519C"/>
    <w:rsid w:val="0E477A95"/>
    <w:rsid w:val="0F71538C"/>
    <w:rsid w:val="10477289"/>
    <w:rsid w:val="13091B64"/>
    <w:rsid w:val="18590763"/>
    <w:rsid w:val="222D3BFB"/>
    <w:rsid w:val="224E294F"/>
    <w:rsid w:val="2B19744D"/>
    <w:rsid w:val="2CB05E2F"/>
    <w:rsid w:val="342F02D8"/>
    <w:rsid w:val="36690904"/>
    <w:rsid w:val="38082ACA"/>
    <w:rsid w:val="39FE34A7"/>
    <w:rsid w:val="3C53017F"/>
    <w:rsid w:val="3D486B76"/>
    <w:rsid w:val="45D1241A"/>
    <w:rsid w:val="4B4B546E"/>
    <w:rsid w:val="4DAB5F7A"/>
    <w:rsid w:val="4FAC23AD"/>
    <w:rsid w:val="58D8169F"/>
    <w:rsid w:val="5E6A5A07"/>
    <w:rsid w:val="5FAA6092"/>
    <w:rsid w:val="62045B21"/>
    <w:rsid w:val="64E5337A"/>
    <w:rsid w:val="69DC16C8"/>
    <w:rsid w:val="6D855A48"/>
    <w:rsid w:val="72830762"/>
    <w:rsid w:val="79BD119B"/>
    <w:rsid w:val="7DD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正"/>
    <w:basedOn w:val="1"/>
    <w:qFormat/>
    <w:uiPriority w:val="0"/>
    <w:pPr>
      <w:spacing w:line="560" w:lineRule="exact"/>
      <w:ind w:firstLine="561"/>
    </w:pPr>
    <w:rPr>
      <w:rFonts w:eastAsia="仿宋_GB2312"/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1359</Characters>
  <Lines>0</Lines>
  <Paragraphs>0</Paragraphs>
  <TotalTime>6</TotalTime>
  <ScaleCrop>false</ScaleCrop>
  <LinksUpToDate>false</LinksUpToDate>
  <CharactersWithSpaces>1458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2026-02-04T08:52:00Z</dcterms:created>
  <dc:creator>吴伟</dc:creator>
  <cp:lastModifiedBy>吴伟</cp:lastModifiedBy>
  <cp:lastPrinted>2026-02-05T06:33:00Z</cp:lastPrinted>
  <dcterms:modified xsi:type="dcterms:W3CDTF">2026-02-24T02:15:27Z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DDE65192CBB6430B8E7A8AF9E7388EB5_11</vt:lpwstr>
  </property>
  <property fmtid="{D5CDD505-2E9C-101B-9397-08002B2CF9AE}" pid="4" name="KSOTemplateDocerSaveRecord">
    <vt:lpwstr>eyJoZGlkIjoiYmVkNTBkMDQxNmNjMmJhMWZiNGY0YTk2ZTgyMWRhN2UiLCJ1c2VySWQiOiIxMDQ2MDQxNzE5In0=</vt:lpwstr>
  </property>
</Properties>
</file>